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pdq2ich1ttnm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سند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صرف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مفصل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للشركات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تتطلب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تفاصيل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إضافية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صرف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مالي</w:t>
      </w:r>
      <w:r w:rsidDel="00000000" w:rsidR="00000000" w:rsidRPr="00000000">
        <w:rPr>
          <w:b w:val="1"/>
          <w:sz w:val="28"/>
          <w:szCs w:val="28"/>
          <w:rtl w:val="1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الشركة</w:t>
      </w:r>
      <w:r w:rsidDel="00000000" w:rsidR="00000000" w:rsidRPr="00000000">
        <w:rPr>
          <w:sz w:val="28"/>
          <w:szCs w:val="28"/>
          <w:rtl w:val="1"/>
        </w:rPr>
        <w:t xml:space="preserve">: ________________________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الشركة</w:t>
      </w:r>
      <w:r w:rsidDel="00000000" w:rsidR="00000000" w:rsidRPr="00000000">
        <w:rPr>
          <w:sz w:val="28"/>
          <w:szCs w:val="28"/>
          <w:rtl w:val="1"/>
        </w:rPr>
        <w:t xml:space="preserve">: _______________________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السند</w:t>
      </w:r>
      <w:r w:rsidDel="00000000" w:rsidR="00000000" w:rsidRPr="00000000">
        <w:rPr>
          <w:sz w:val="28"/>
          <w:szCs w:val="28"/>
          <w:rtl w:val="1"/>
        </w:rPr>
        <w:t xml:space="preserve">: _____________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: _______________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تفاصيل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الصرف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المبلغ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الإجمالي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_____________________ </w:t>
      </w:r>
      <w:r w:rsidDel="00000000" w:rsidR="00000000" w:rsidRPr="00000000">
        <w:rPr>
          <w:sz w:val="28"/>
          <w:szCs w:val="28"/>
          <w:rtl w:val="1"/>
        </w:rPr>
        <w:t xml:space="preserve">ريال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سعودي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كتابة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المبلغ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الغرض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الصرف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طريقة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الدفع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نقد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شيك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تحويل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بنكي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التحويل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_________________________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المستفيد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المستفيد</w:t>
      </w:r>
      <w:r w:rsidDel="00000000" w:rsidR="00000000" w:rsidRPr="00000000">
        <w:rPr>
          <w:sz w:val="28"/>
          <w:szCs w:val="28"/>
          <w:rtl w:val="1"/>
        </w:rPr>
        <w:t xml:space="preserve">: 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الهوية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السجل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</w:t>
      </w:r>
      <w:r w:rsidDel="00000000" w:rsidR="00000000" w:rsidRPr="00000000">
        <w:rPr>
          <w:sz w:val="28"/>
          <w:szCs w:val="28"/>
          <w:rtl w:val="1"/>
        </w:rPr>
        <w:t xml:space="preserve">: 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البنكي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وجد</w:t>
      </w:r>
      <w:r w:rsidDel="00000000" w:rsidR="00000000" w:rsidRPr="00000000">
        <w:rPr>
          <w:sz w:val="28"/>
          <w:szCs w:val="28"/>
          <w:rtl w:val="1"/>
        </w:rPr>
        <w:t xml:space="preserve">): _____________________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تفاصيل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إضافية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: 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ملاحظات</w:t>
      </w:r>
      <w:r w:rsidDel="00000000" w:rsidR="00000000" w:rsidRPr="00000000">
        <w:rPr>
          <w:sz w:val="28"/>
          <w:szCs w:val="28"/>
          <w:rtl w:val="1"/>
        </w:rPr>
        <w:t xml:space="preserve">: _____________________________________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التوقيعات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توقيع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المستلم</w:t>
      </w:r>
      <w:r w:rsidDel="00000000" w:rsidR="00000000" w:rsidRPr="00000000">
        <w:rPr>
          <w:sz w:val="28"/>
          <w:szCs w:val="28"/>
          <w:rtl w:val="1"/>
        </w:rPr>
        <w:t xml:space="preserve">: 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توقيع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المسؤول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</w:t>
      </w:r>
      <w:r w:rsidDel="00000000" w:rsidR="00000000" w:rsidRPr="00000000">
        <w:rPr>
          <w:sz w:val="28"/>
          <w:szCs w:val="28"/>
          <w:rtl w:val="1"/>
        </w:rPr>
        <w:t xml:space="preserve">: 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توقيع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المدير</w:t>
      </w:r>
      <w:r w:rsidDel="00000000" w:rsidR="00000000" w:rsidRPr="00000000">
        <w:rPr>
          <w:sz w:val="28"/>
          <w:szCs w:val="28"/>
          <w:rtl w:val="1"/>
        </w:rPr>
        <w:t xml:space="preserve">: _____________________________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osoyjuwwg5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ملاحظات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عامة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الاستخدام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الصيغ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للتخصيص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متطلبات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وبياناتها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الرسمية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الاحترافي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نصح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محاسبية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قيود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لإنشاء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بسهولة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ودقة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